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D02" w:rsidRPr="00D01FCC" w:rsidRDefault="008664EF">
      <w:pPr>
        <w:pStyle w:val="Standard"/>
        <w:rPr>
          <w:rFonts w:asciiTheme="minorHAnsi" w:hAnsiTheme="minorHAnsi"/>
          <w:sz w:val="22"/>
          <w:szCs w:val="22"/>
        </w:rPr>
      </w:pPr>
      <w:r>
        <w:rPr>
          <w:rFonts w:asciiTheme="minorHAnsi" w:hAnsiTheme="minorHAnsi"/>
          <w:sz w:val="22"/>
          <w:szCs w:val="22"/>
        </w:rPr>
        <w:t>2016</w:t>
      </w:r>
    </w:p>
    <w:p w:rsidR="005D61C7" w:rsidRPr="00D01FCC" w:rsidRDefault="008664EF" w:rsidP="00415E47">
      <w:pPr>
        <w:pStyle w:val="Heading1"/>
        <w:rPr>
          <w:rFonts w:asciiTheme="minorHAnsi" w:hAnsiTheme="minorHAnsi"/>
          <w:sz w:val="22"/>
          <w:szCs w:val="22"/>
        </w:rPr>
      </w:pPr>
      <w:r w:rsidRPr="00202237">
        <w:rPr>
          <w:rFonts w:asciiTheme="minorHAnsi" w:hAnsiTheme="minorHAnsi"/>
          <w:sz w:val="24"/>
          <w:szCs w:val="24"/>
        </w:rPr>
        <w:t>Three</w:t>
      </w:r>
      <w:r w:rsidR="00F91E49">
        <w:rPr>
          <w:rFonts w:asciiTheme="minorHAnsi" w:hAnsiTheme="minorHAnsi"/>
          <w:sz w:val="24"/>
          <w:szCs w:val="24"/>
        </w:rPr>
        <w:t xml:space="preserve"> different</w:t>
      </w:r>
      <w:r w:rsidR="00415E47" w:rsidRPr="00202237">
        <w:rPr>
          <w:rFonts w:asciiTheme="minorHAnsi" w:hAnsiTheme="minorHAnsi"/>
          <w:sz w:val="24"/>
          <w:szCs w:val="24"/>
        </w:rPr>
        <w:t xml:space="preserve"> projects:</w:t>
      </w:r>
      <w:r w:rsidR="00F91E49">
        <w:rPr>
          <w:rFonts w:asciiTheme="minorHAnsi" w:hAnsiTheme="minorHAnsi"/>
          <w:sz w:val="24"/>
          <w:szCs w:val="24"/>
        </w:rPr>
        <w:t xml:space="preserve"> </w:t>
      </w:r>
      <w:r w:rsidR="00D01FCC" w:rsidRPr="00202237">
        <w:rPr>
          <w:rFonts w:asciiTheme="minorHAnsi" w:hAnsiTheme="minorHAnsi"/>
          <w:sz w:val="24"/>
          <w:szCs w:val="24"/>
        </w:rPr>
        <w:t>autism</w:t>
      </w:r>
      <w:r w:rsidRPr="00202237">
        <w:rPr>
          <w:rFonts w:asciiTheme="minorHAnsi" w:hAnsiTheme="minorHAnsi"/>
          <w:sz w:val="24"/>
          <w:szCs w:val="24"/>
        </w:rPr>
        <w:t>, brain stimulation</w:t>
      </w:r>
      <w:r w:rsidR="00D01FCC" w:rsidRPr="00202237">
        <w:rPr>
          <w:rFonts w:asciiTheme="minorHAnsi" w:hAnsiTheme="minorHAnsi"/>
          <w:sz w:val="24"/>
          <w:szCs w:val="24"/>
        </w:rPr>
        <w:t xml:space="preserve"> </w:t>
      </w:r>
      <w:r w:rsidR="00415E47" w:rsidRPr="00202237">
        <w:rPr>
          <w:rFonts w:asciiTheme="minorHAnsi" w:hAnsiTheme="minorHAnsi"/>
          <w:sz w:val="24"/>
          <w:szCs w:val="24"/>
        </w:rPr>
        <w:t>and</w:t>
      </w:r>
      <w:r w:rsidRPr="00202237">
        <w:rPr>
          <w:rFonts w:asciiTheme="minorHAnsi" w:hAnsiTheme="minorHAnsi"/>
          <w:sz w:val="24"/>
          <w:szCs w:val="24"/>
        </w:rPr>
        <w:t xml:space="preserve"> d</w:t>
      </w:r>
      <w:r w:rsidR="005D61C7" w:rsidRPr="00202237">
        <w:rPr>
          <w:rFonts w:asciiTheme="minorHAnsi" w:hAnsiTheme="minorHAnsi"/>
          <w:sz w:val="24"/>
          <w:szCs w:val="24"/>
        </w:rPr>
        <w:t>efining the LGN on anatomical images</w:t>
      </w:r>
      <w:r w:rsidR="005D61C7" w:rsidRPr="00D01FCC">
        <w:rPr>
          <w:rFonts w:asciiTheme="minorHAnsi" w:hAnsiTheme="minorHAnsi"/>
          <w:sz w:val="22"/>
          <w:szCs w:val="22"/>
        </w:rPr>
        <w:t>.</w:t>
      </w:r>
    </w:p>
    <w:p w:rsidR="00E93D02" w:rsidRPr="00D01FCC" w:rsidRDefault="00E93D02">
      <w:pPr>
        <w:pStyle w:val="Standard"/>
        <w:rPr>
          <w:rFonts w:asciiTheme="minorHAnsi" w:hAnsiTheme="minorHAnsi"/>
          <w:sz w:val="22"/>
          <w:szCs w:val="22"/>
        </w:rPr>
      </w:pPr>
    </w:p>
    <w:p w:rsidR="00E93D02" w:rsidRPr="00D01FCC" w:rsidRDefault="001B05E6">
      <w:pPr>
        <w:pStyle w:val="Standard"/>
        <w:rPr>
          <w:rFonts w:asciiTheme="minorHAnsi" w:hAnsiTheme="minorHAnsi"/>
          <w:sz w:val="22"/>
          <w:szCs w:val="22"/>
        </w:rPr>
      </w:pPr>
      <w:r w:rsidRPr="00D01FCC">
        <w:rPr>
          <w:rFonts w:asciiTheme="minorHAnsi" w:hAnsiTheme="minorHAnsi"/>
          <w:sz w:val="22"/>
          <w:szCs w:val="22"/>
        </w:rPr>
        <w:t>T</w:t>
      </w:r>
      <w:r w:rsidR="00652A02" w:rsidRPr="00D01FCC">
        <w:rPr>
          <w:rFonts w:asciiTheme="minorHAnsi" w:hAnsiTheme="minorHAnsi"/>
          <w:sz w:val="22"/>
          <w:szCs w:val="22"/>
        </w:rPr>
        <w:t>he work of Dr Rebecca Lawson, a</w:t>
      </w:r>
      <w:r w:rsidR="00C836BF" w:rsidRPr="00D01FCC">
        <w:rPr>
          <w:rFonts w:asciiTheme="minorHAnsi" w:hAnsiTheme="minorHAnsi"/>
          <w:sz w:val="22"/>
          <w:szCs w:val="22"/>
        </w:rPr>
        <w:t xml:space="preserve"> </w:t>
      </w:r>
      <w:r w:rsidRPr="00D01FCC">
        <w:rPr>
          <w:rFonts w:asciiTheme="minorHAnsi" w:hAnsiTheme="minorHAnsi"/>
          <w:sz w:val="22"/>
          <w:szCs w:val="22"/>
        </w:rPr>
        <w:t xml:space="preserve">post-doc with </w:t>
      </w:r>
      <w:r w:rsidR="005D61C7" w:rsidRPr="00D01FCC">
        <w:rPr>
          <w:rFonts w:asciiTheme="minorHAnsi" w:hAnsiTheme="minorHAnsi"/>
          <w:sz w:val="22"/>
          <w:szCs w:val="22"/>
        </w:rPr>
        <w:t>Prof</w:t>
      </w:r>
      <w:r w:rsidRPr="00D01FCC">
        <w:rPr>
          <w:rFonts w:asciiTheme="minorHAnsi" w:hAnsiTheme="minorHAnsi"/>
          <w:sz w:val="22"/>
          <w:szCs w:val="22"/>
        </w:rPr>
        <w:t xml:space="preserve"> Geraint Rees, </w:t>
      </w:r>
      <w:r w:rsidR="005D61C7" w:rsidRPr="00D01FCC">
        <w:rPr>
          <w:rFonts w:asciiTheme="minorHAnsi" w:hAnsiTheme="minorHAnsi"/>
          <w:sz w:val="22"/>
          <w:szCs w:val="22"/>
        </w:rPr>
        <w:t xml:space="preserve">largely </w:t>
      </w:r>
      <w:r w:rsidRPr="00D01FCC">
        <w:rPr>
          <w:rFonts w:asciiTheme="minorHAnsi" w:hAnsiTheme="minorHAnsi"/>
          <w:sz w:val="22"/>
          <w:szCs w:val="22"/>
        </w:rPr>
        <w:t xml:space="preserve">concerns sensory expectations and their violations. Current questions include </w:t>
      </w:r>
      <w:r w:rsidR="00A15ACA" w:rsidRPr="00D01FCC">
        <w:rPr>
          <w:rFonts w:asciiTheme="minorHAnsi" w:hAnsiTheme="minorHAnsi"/>
          <w:sz w:val="22"/>
          <w:szCs w:val="22"/>
        </w:rPr>
        <w:t>how culture affects perceptual expectations</w:t>
      </w:r>
      <w:r w:rsidR="00682ADF" w:rsidRPr="00D01FCC">
        <w:rPr>
          <w:rFonts w:asciiTheme="minorHAnsi" w:hAnsiTheme="minorHAnsi"/>
          <w:sz w:val="22"/>
          <w:szCs w:val="22"/>
        </w:rPr>
        <w:t xml:space="preserve">, how non-invasive brain stimulation affects sensory learning </w:t>
      </w:r>
      <w:r w:rsidR="00A15ACA" w:rsidRPr="00D01FCC">
        <w:rPr>
          <w:rFonts w:asciiTheme="minorHAnsi" w:hAnsiTheme="minorHAnsi"/>
          <w:sz w:val="22"/>
          <w:szCs w:val="22"/>
        </w:rPr>
        <w:t>and how ‘low-level’ visual regions may represent ‘higher-order’ expectations</w:t>
      </w:r>
      <w:r w:rsidR="00583DE8" w:rsidRPr="00D01FCC">
        <w:rPr>
          <w:rFonts w:asciiTheme="minorHAnsi" w:hAnsiTheme="minorHAnsi"/>
          <w:sz w:val="22"/>
          <w:szCs w:val="22"/>
        </w:rPr>
        <w:t>.</w:t>
      </w:r>
    </w:p>
    <w:p w:rsidR="00E93D02" w:rsidRPr="00D01FCC" w:rsidRDefault="00E93D02">
      <w:pPr>
        <w:pStyle w:val="Standard"/>
        <w:rPr>
          <w:rFonts w:asciiTheme="minorHAnsi" w:hAnsiTheme="minorHAnsi"/>
          <w:sz w:val="22"/>
          <w:szCs w:val="22"/>
        </w:rPr>
      </w:pPr>
    </w:p>
    <w:p w:rsidR="00E93D02" w:rsidRPr="00D01FCC" w:rsidRDefault="001B05E6">
      <w:pPr>
        <w:pStyle w:val="Standard"/>
        <w:rPr>
          <w:rFonts w:asciiTheme="minorHAnsi" w:hAnsiTheme="minorHAnsi"/>
          <w:sz w:val="22"/>
          <w:szCs w:val="22"/>
          <w:u w:val="single"/>
        </w:rPr>
      </w:pPr>
      <w:r w:rsidRPr="00D01FCC">
        <w:rPr>
          <w:rFonts w:asciiTheme="minorHAnsi" w:hAnsiTheme="minorHAnsi"/>
          <w:sz w:val="22"/>
          <w:szCs w:val="22"/>
          <w:u w:val="single"/>
        </w:rPr>
        <w:t>Projects on offer</w:t>
      </w:r>
    </w:p>
    <w:p w:rsidR="00D01FCC" w:rsidRPr="00D01FCC" w:rsidRDefault="00D01FCC" w:rsidP="00652A02">
      <w:pPr>
        <w:pStyle w:val="Standard"/>
        <w:rPr>
          <w:rFonts w:asciiTheme="minorHAnsi" w:hAnsiTheme="minorHAnsi"/>
          <w:sz w:val="22"/>
          <w:szCs w:val="22"/>
        </w:rPr>
      </w:pPr>
    </w:p>
    <w:p w:rsidR="00D01FCC" w:rsidRPr="00D01FCC" w:rsidRDefault="008664EF" w:rsidP="00D01FCC">
      <w:pPr>
        <w:pStyle w:val="Standard"/>
        <w:numPr>
          <w:ilvl w:val="0"/>
          <w:numId w:val="1"/>
        </w:numPr>
        <w:rPr>
          <w:rFonts w:asciiTheme="minorHAnsi" w:hAnsiTheme="minorHAnsi"/>
          <w:sz w:val="22"/>
          <w:szCs w:val="22"/>
        </w:rPr>
      </w:pPr>
      <w:r>
        <w:rPr>
          <w:rFonts w:asciiTheme="minorHAnsi" w:hAnsiTheme="minorHAnsi"/>
          <w:sz w:val="22"/>
          <w:szCs w:val="22"/>
          <w:u w:val="single"/>
        </w:rPr>
        <w:t xml:space="preserve">Eye gaze perception </w:t>
      </w:r>
      <w:r w:rsidR="00D01FCC" w:rsidRPr="00D01FCC">
        <w:rPr>
          <w:rFonts w:asciiTheme="minorHAnsi" w:hAnsiTheme="minorHAnsi"/>
          <w:sz w:val="22"/>
          <w:szCs w:val="22"/>
          <w:u w:val="single"/>
        </w:rPr>
        <w:t>in autism spectrum disorders</w:t>
      </w:r>
      <w:r w:rsidR="00D01FCC" w:rsidRPr="00D01FCC">
        <w:rPr>
          <w:rFonts w:asciiTheme="minorHAnsi" w:hAnsiTheme="minorHAnsi"/>
          <w:sz w:val="22"/>
          <w:szCs w:val="22"/>
        </w:rPr>
        <w:t xml:space="preserve"> </w:t>
      </w:r>
    </w:p>
    <w:p w:rsidR="00D01FCC" w:rsidRPr="00D01FCC" w:rsidRDefault="00D01FCC" w:rsidP="00D01FCC">
      <w:pPr>
        <w:pStyle w:val="Standard"/>
        <w:rPr>
          <w:rFonts w:asciiTheme="minorHAnsi" w:hAnsiTheme="minorHAnsi"/>
          <w:sz w:val="22"/>
          <w:szCs w:val="22"/>
        </w:rPr>
      </w:pPr>
    </w:p>
    <w:p w:rsidR="00D01FCC" w:rsidRDefault="00D01FCC" w:rsidP="00F91E49">
      <w:pPr>
        <w:pStyle w:val="Standard"/>
      </w:pPr>
      <w:r w:rsidRPr="00D01FCC">
        <w:rPr>
          <w:rFonts w:asciiTheme="minorHAnsi" w:hAnsiTheme="minorHAnsi"/>
          <w:sz w:val="22"/>
          <w:szCs w:val="22"/>
        </w:rPr>
        <w:t xml:space="preserve">This project will involve </w:t>
      </w:r>
      <w:r w:rsidR="00F91E49">
        <w:rPr>
          <w:rFonts w:asciiTheme="minorHAnsi" w:hAnsiTheme="minorHAnsi"/>
          <w:sz w:val="22"/>
          <w:szCs w:val="22"/>
        </w:rPr>
        <w:t>running behavioural tasks</w:t>
      </w:r>
      <w:r>
        <w:rPr>
          <w:rFonts w:asciiTheme="minorHAnsi" w:hAnsiTheme="minorHAnsi"/>
          <w:sz w:val="22"/>
          <w:szCs w:val="22"/>
        </w:rPr>
        <w:t xml:space="preserve"> in adults with autism and matched controls. </w:t>
      </w:r>
      <w:r w:rsidR="00F91E49">
        <w:rPr>
          <w:rFonts w:asciiTheme="minorHAnsi" w:hAnsiTheme="minorHAnsi"/>
          <w:sz w:val="22"/>
          <w:szCs w:val="22"/>
        </w:rPr>
        <w:t>The project concerns how adults with autism represent different eye gaze directions and tests predictions from computational models suggesting that a failure of divisive normalisation may underlie difficulties processing eye gaze in autism</w:t>
      </w:r>
      <w:r>
        <w:rPr>
          <w:rFonts w:asciiTheme="minorHAnsi" w:hAnsiTheme="minorHAnsi"/>
          <w:sz w:val="22"/>
          <w:szCs w:val="22"/>
        </w:rPr>
        <w:t>. Literature here:</w:t>
      </w:r>
      <w:r w:rsidRPr="00D01FCC">
        <w:t xml:space="preserve"> </w:t>
      </w:r>
    </w:p>
    <w:p w:rsidR="00F91E49" w:rsidRDefault="00F91E49" w:rsidP="00F91E49">
      <w:pPr>
        <w:pStyle w:val="Standard"/>
        <w:rPr>
          <w:rStyle w:val="Hyperlink"/>
          <w:rFonts w:asciiTheme="minorHAnsi" w:hAnsiTheme="minorHAnsi"/>
          <w:sz w:val="22"/>
          <w:szCs w:val="22"/>
        </w:rPr>
      </w:pPr>
      <w:hyperlink r:id="rId7" w:history="1">
        <w:r w:rsidRPr="00F91775">
          <w:rPr>
            <w:rStyle w:val="Hyperlink"/>
            <w:rFonts w:asciiTheme="minorHAnsi" w:hAnsiTheme="minorHAnsi"/>
            <w:sz w:val="22"/>
            <w:szCs w:val="22"/>
          </w:rPr>
          <w:t>https://www.ncbi.nlm.nih.gov/pubmed/23583965</w:t>
        </w:r>
      </w:hyperlink>
    </w:p>
    <w:p w:rsidR="00F91E49" w:rsidRDefault="00F91E49" w:rsidP="00F91E49">
      <w:pPr>
        <w:pStyle w:val="Standard"/>
        <w:rPr>
          <w:rStyle w:val="Hyperlink"/>
          <w:rFonts w:asciiTheme="minorHAnsi" w:hAnsiTheme="minorHAnsi"/>
          <w:sz w:val="22"/>
          <w:szCs w:val="22"/>
        </w:rPr>
      </w:pPr>
      <w:r w:rsidRPr="00F91E49">
        <w:rPr>
          <w:rStyle w:val="Hyperlink"/>
          <w:rFonts w:asciiTheme="minorHAnsi" w:hAnsiTheme="minorHAnsi"/>
          <w:sz w:val="22"/>
          <w:szCs w:val="22"/>
        </w:rPr>
        <w:t>https://www.researchgate.net/profile/Ari_Rosenberg/publication/280534517_A_computational_perspective_on_autism/links/55b83c0808ae092e965880bd.pdf</w:t>
      </w:r>
    </w:p>
    <w:p w:rsidR="00F91E49" w:rsidRDefault="00F91E49" w:rsidP="00F91E49">
      <w:pPr>
        <w:pStyle w:val="Standard"/>
        <w:rPr>
          <w:rStyle w:val="Hyperlink"/>
          <w:rFonts w:asciiTheme="minorHAnsi" w:hAnsiTheme="minorHAnsi"/>
          <w:sz w:val="22"/>
          <w:szCs w:val="22"/>
        </w:rPr>
      </w:pPr>
    </w:p>
    <w:p w:rsidR="008664EF" w:rsidRDefault="008664EF" w:rsidP="00682ADF">
      <w:pPr>
        <w:pStyle w:val="Standard"/>
        <w:rPr>
          <w:rStyle w:val="Hyperlink"/>
          <w:rFonts w:asciiTheme="minorHAnsi" w:hAnsiTheme="minorHAnsi"/>
          <w:sz w:val="22"/>
          <w:szCs w:val="22"/>
        </w:rPr>
      </w:pPr>
    </w:p>
    <w:p w:rsidR="008664EF" w:rsidRPr="00D01FCC" w:rsidRDefault="008664EF" w:rsidP="008664EF">
      <w:pPr>
        <w:pStyle w:val="Standard"/>
        <w:numPr>
          <w:ilvl w:val="0"/>
          <w:numId w:val="1"/>
        </w:numPr>
        <w:rPr>
          <w:rFonts w:asciiTheme="minorHAnsi" w:hAnsiTheme="minorHAnsi"/>
          <w:sz w:val="22"/>
          <w:szCs w:val="22"/>
          <w:u w:val="single"/>
        </w:rPr>
      </w:pPr>
      <w:r w:rsidRPr="00D01FCC">
        <w:rPr>
          <w:rFonts w:asciiTheme="minorHAnsi" w:hAnsiTheme="minorHAnsi"/>
          <w:sz w:val="22"/>
          <w:szCs w:val="22"/>
          <w:u w:val="single"/>
        </w:rPr>
        <w:t>Brain stimulation studies of sensory learning</w:t>
      </w:r>
    </w:p>
    <w:p w:rsidR="008664EF" w:rsidRPr="00D01FCC" w:rsidRDefault="008664EF" w:rsidP="008664EF">
      <w:pPr>
        <w:pStyle w:val="Standard"/>
        <w:rPr>
          <w:rFonts w:asciiTheme="minorHAnsi" w:hAnsiTheme="minorHAnsi"/>
          <w:sz w:val="22"/>
          <w:szCs w:val="22"/>
        </w:rPr>
      </w:pPr>
      <w:r w:rsidRPr="00D01FCC">
        <w:rPr>
          <w:rFonts w:asciiTheme="minorHAnsi" w:hAnsiTheme="minorHAnsi"/>
          <w:sz w:val="22"/>
          <w:szCs w:val="22"/>
        </w:rPr>
        <w:t xml:space="preserve">This study will use brain stimulation techniques (tDCS) to modulate sensory learning in healthy adults. Computational models (Hierarchical Gaussian Filter) of behaviour (Reaction Times) will be used to quantify tDCS induced changes in learning under uncertainty. Relevant literature here: </w:t>
      </w:r>
    </w:p>
    <w:p w:rsidR="008664EF" w:rsidRPr="00D01FCC" w:rsidRDefault="006600E2" w:rsidP="008664EF">
      <w:pPr>
        <w:pStyle w:val="Standard"/>
        <w:rPr>
          <w:rFonts w:asciiTheme="minorHAnsi" w:hAnsiTheme="minorHAnsi"/>
          <w:sz w:val="22"/>
          <w:szCs w:val="22"/>
        </w:rPr>
      </w:pPr>
      <w:hyperlink r:id="rId8" w:history="1">
        <w:r w:rsidR="008664EF" w:rsidRPr="00D01FCC">
          <w:rPr>
            <w:rStyle w:val="Hyperlink"/>
            <w:rFonts w:asciiTheme="minorHAnsi" w:hAnsiTheme="minorHAnsi"/>
            <w:sz w:val="22"/>
            <w:szCs w:val="22"/>
          </w:rPr>
          <w:t>http://www.jneurosci.org/content/30/9/3210.short</w:t>
        </w:r>
      </w:hyperlink>
    </w:p>
    <w:p w:rsidR="008664EF" w:rsidRPr="00D01FCC" w:rsidRDefault="006600E2" w:rsidP="008664EF">
      <w:pPr>
        <w:pStyle w:val="Standard"/>
        <w:rPr>
          <w:rFonts w:asciiTheme="minorHAnsi" w:hAnsiTheme="minorHAnsi"/>
          <w:sz w:val="22"/>
          <w:szCs w:val="22"/>
        </w:rPr>
      </w:pPr>
      <w:hyperlink r:id="rId9" w:history="1">
        <w:r w:rsidR="008664EF" w:rsidRPr="00D01FCC">
          <w:rPr>
            <w:rStyle w:val="Hyperlink"/>
            <w:rFonts w:asciiTheme="minorHAnsi" w:hAnsiTheme="minorHAnsi"/>
            <w:sz w:val="22"/>
            <w:szCs w:val="22"/>
          </w:rPr>
          <w:t>http://journal.frontiersin.org/article/10.3389/fnhum.2014.00825/abstract</w:t>
        </w:r>
      </w:hyperlink>
    </w:p>
    <w:p w:rsidR="008664EF" w:rsidRDefault="008664EF" w:rsidP="00682ADF">
      <w:pPr>
        <w:pStyle w:val="Standard"/>
        <w:rPr>
          <w:rFonts w:asciiTheme="minorHAnsi" w:hAnsiTheme="minorHAnsi"/>
          <w:sz w:val="22"/>
          <w:szCs w:val="22"/>
        </w:rPr>
      </w:pPr>
    </w:p>
    <w:p w:rsidR="00D01FCC" w:rsidRPr="00D01FCC" w:rsidRDefault="00D01FCC" w:rsidP="00682ADF">
      <w:pPr>
        <w:pStyle w:val="Standard"/>
        <w:rPr>
          <w:rFonts w:asciiTheme="minorHAnsi" w:hAnsiTheme="minorHAnsi"/>
          <w:sz w:val="22"/>
          <w:szCs w:val="22"/>
        </w:rPr>
      </w:pPr>
    </w:p>
    <w:p w:rsidR="00C836BF" w:rsidRPr="00D01FCC" w:rsidRDefault="00C836BF" w:rsidP="007931AF">
      <w:pPr>
        <w:pStyle w:val="Standard"/>
        <w:rPr>
          <w:rFonts w:asciiTheme="minorHAnsi" w:hAnsiTheme="minorHAnsi"/>
          <w:sz w:val="22"/>
          <w:szCs w:val="22"/>
        </w:rPr>
      </w:pPr>
    </w:p>
    <w:p w:rsidR="00C836BF" w:rsidRPr="00D01FCC" w:rsidRDefault="00C836BF" w:rsidP="00C836BF">
      <w:pPr>
        <w:pStyle w:val="Standard"/>
        <w:numPr>
          <w:ilvl w:val="0"/>
          <w:numId w:val="1"/>
        </w:numPr>
        <w:rPr>
          <w:rFonts w:asciiTheme="minorHAnsi" w:hAnsiTheme="minorHAnsi"/>
          <w:sz w:val="22"/>
          <w:szCs w:val="22"/>
          <w:u w:val="single"/>
        </w:rPr>
      </w:pPr>
      <w:r w:rsidRPr="00D01FCC">
        <w:rPr>
          <w:rFonts w:asciiTheme="minorHAnsi" w:hAnsiTheme="minorHAnsi"/>
          <w:sz w:val="22"/>
          <w:szCs w:val="22"/>
          <w:u w:val="single"/>
        </w:rPr>
        <w:t>Defining the Lateral Geniculate Nucleus in human neuroimaging studies</w:t>
      </w:r>
    </w:p>
    <w:p w:rsidR="005D61C7" w:rsidRPr="00D01FCC" w:rsidRDefault="00C836BF" w:rsidP="007931AF">
      <w:pPr>
        <w:pStyle w:val="Standard"/>
        <w:rPr>
          <w:rFonts w:asciiTheme="minorHAnsi" w:hAnsiTheme="minorHAnsi"/>
          <w:sz w:val="22"/>
          <w:szCs w:val="22"/>
        </w:rPr>
      </w:pPr>
      <w:r w:rsidRPr="00D01FCC">
        <w:rPr>
          <w:rFonts w:asciiTheme="minorHAnsi" w:hAnsiTheme="minorHAnsi"/>
          <w:sz w:val="22"/>
          <w:szCs w:val="22"/>
        </w:rPr>
        <w:t>This project will involve working with high-resolution anatomical images of the human brain</w:t>
      </w:r>
      <w:r w:rsidR="00F91E49">
        <w:rPr>
          <w:rFonts w:asciiTheme="minorHAnsi" w:hAnsiTheme="minorHAnsi"/>
          <w:sz w:val="22"/>
          <w:szCs w:val="22"/>
        </w:rPr>
        <w:t xml:space="preserve"> (data already collected</w:t>
      </w:r>
      <w:r w:rsidR="005D61C7" w:rsidRPr="00D01FCC">
        <w:rPr>
          <w:rFonts w:asciiTheme="minorHAnsi" w:hAnsiTheme="minorHAnsi"/>
          <w:sz w:val="22"/>
          <w:szCs w:val="22"/>
        </w:rPr>
        <w:t>)</w:t>
      </w:r>
      <w:r w:rsidRPr="00D01FCC">
        <w:rPr>
          <w:rFonts w:asciiTheme="minorHAnsi" w:hAnsiTheme="minorHAnsi"/>
          <w:sz w:val="22"/>
          <w:szCs w:val="22"/>
        </w:rPr>
        <w:t xml:space="preserve">. </w:t>
      </w:r>
      <w:r w:rsidR="0039705C" w:rsidRPr="00D01FCC">
        <w:rPr>
          <w:rFonts w:asciiTheme="minorHAnsi" w:hAnsiTheme="minorHAnsi"/>
          <w:sz w:val="22"/>
          <w:szCs w:val="22"/>
        </w:rPr>
        <w:t>The</w:t>
      </w:r>
      <w:r w:rsidR="005D61C7" w:rsidRPr="00D01FCC">
        <w:rPr>
          <w:rFonts w:asciiTheme="minorHAnsi" w:hAnsiTheme="minorHAnsi"/>
          <w:sz w:val="22"/>
          <w:szCs w:val="22"/>
        </w:rPr>
        <w:t xml:space="preserve"> LGN will</w:t>
      </w:r>
      <w:r w:rsidR="0039705C" w:rsidRPr="00D01FCC">
        <w:rPr>
          <w:rFonts w:asciiTheme="minorHAnsi" w:hAnsiTheme="minorHAnsi"/>
          <w:sz w:val="22"/>
          <w:szCs w:val="22"/>
        </w:rPr>
        <w:t xml:space="preserve"> </w:t>
      </w:r>
      <w:r w:rsidR="003F0A52" w:rsidRPr="00D01FCC">
        <w:rPr>
          <w:rFonts w:asciiTheme="minorHAnsi" w:hAnsiTheme="minorHAnsi"/>
          <w:sz w:val="22"/>
          <w:szCs w:val="22"/>
        </w:rPr>
        <w:t xml:space="preserve">be </w:t>
      </w:r>
      <w:r w:rsidR="0039705C" w:rsidRPr="00D01FCC">
        <w:rPr>
          <w:rFonts w:asciiTheme="minorHAnsi" w:hAnsiTheme="minorHAnsi"/>
          <w:sz w:val="22"/>
          <w:szCs w:val="22"/>
        </w:rPr>
        <w:t>manually delineated</w:t>
      </w:r>
      <w:r w:rsidR="005D61C7" w:rsidRPr="00D01FCC">
        <w:rPr>
          <w:rFonts w:asciiTheme="minorHAnsi" w:hAnsiTheme="minorHAnsi"/>
          <w:sz w:val="22"/>
          <w:szCs w:val="22"/>
        </w:rPr>
        <w:t xml:space="preserve"> and the size, volume and average location of the LGN will be quantified. The resulting project will resemble the following paper:</w:t>
      </w:r>
    </w:p>
    <w:p w:rsidR="00652A02" w:rsidRPr="00D01FCC" w:rsidRDefault="006600E2" w:rsidP="007931AF">
      <w:pPr>
        <w:pStyle w:val="Standard"/>
        <w:rPr>
          <w:rFonts w:asciiTheme="minorHAnsi" w:hAnsiTheme="minorHAnsi"/>
          <w:sz w:val="22"/>
          <w:szCs w:val="22"/>
        </w:rPr>
      </w:pPr>
      <w:hyperlink r:id="rId10" w:history="1">
        <w:r w:rsidR="00652A02" w:rsidRPr="00D01FCC">
          <w:rPr>
            <w:rStyle w:val="Hyperlink"/>
            <w:rFonts w:asciiTheme="minorHAnsi" w:hAnsiTheme="minorHAnsi"/>
            <w:sz w:val="22"/>
            <w:szCs w:val="22"/>
          </w:rPr>
          <w:t>http://www.ncbi.nlm.nih.gov/pubmed/22986224</w:t>
        </w:r>
      </w:hyperlink>
    </w:p>
    <w:p w:rsidR="00C836BF" w:rsidRPr="00D01FCC" w:rsidRDefault="00C836BF" w:rsidP="007931AF">
      <w:pPr>
        <w:pStyle w:val="Standard"/>
        <w:rPr>
          <w:rFonts w:asciiTheme="minorHAnsi" w:hAnsiTheme="minorHAnsi"/>
          <w:sz w:val="22"/>
          <w:szCs w:val="22"/>
        </w:rPr>
      </w:pPr>
    </w:p>
    <w:p w:rsidR="00E93D02" w:rsidRPr="00D01FCC" w:rsidRDefault="005D61C7">
      <w:pPr>
        <w:pStyle w:val="Standard"/>
        <w:rPr>
          <w:rFonts w:asciiTheme="minorHAnsi" w:hAnsiTheme="minorHAnsi"/>
          <w:sz w:val="22"/>
          <w:szCs w:val="22"/>
        </w:rPr>
      </w:pPr>
      <w:r w:rsidRPr="00D01FCC">
        <w:rPr>
          <w:rFonts w:asciiTheme="minorHAnsi" w:hAnsiTheme="minorHAnsi"/>
          <w:sz w:val="22"/>
          <w:szCs w:val="22"/>
        </w:rPr>
        <w:t xml:space="preserve">An exceptional student </w:t>
      </w:r>
      <w:r w:rsidRPr="00D01FCC">
        <w:rPr>
          <w:rFonts w:asciiTheme="minorHAnsi" w:hAnsiTheme="minorHAnsi"/>
          <w:i/>
          <w:sz w:val="22"/>
          <w:szCs w:val="22"/>
        </w:rPr>
        <w:t>with previous experience of pattern classification analysis</w:t>
      </w:r>
      <w:r w:rsidRPr="00D01FCC">
        <w:rPr>
          <w:rFonts w:asciiTheme="minorHAnsi" w:hAnsiTheme="minorHAnsi"/>
          <w:sz w:val="22"/>
          <w:szCs w:val="22"/>
        </w:rPr>
        <w:t>, may also be given the opportunity to analyse the BOLD imaging data that accompanies these structural images using multivariate decoding techniques.</w:t>
      </w:r>
      <w:r w:rsidR="00652A02" w:rsidRPr="00D01FCC">
        <w:rPr>
          <w:rFonts w:asciiTheme="minorHAnsi" w:hAnsiTheme="minorHAnsi"/>
          <w:sz w:val="22"/>
          <w:szCs w:val="22"/>
        </w:rPr>
        <w:t xml:space="preserve"> E.g: </w:t>
      </w:r>
      <w:hyperlink r:id="rId11" w:history="1">
        <w:r w:rsidR="00652A02" w:rsidRPr="00D01FCC">
          <w:rPr>
            <w:rStyle w:val="Hyperlink"/>
            <w:rFonts w:asciiTheme="minorHAnsi" w:hAnsiTheme="minorHAnsi"/>
            <w:sz w:val="22"/>
            <w:szCs w:val="22"/>
          </w:rPr>
          <w:t>http://www.nature.com/neuro/journal/v18/n4/full/nn.3967.html</w:t>
        </w:r>
      </w:hyperlink>
    </w:p>
    <w:p w:rsidR="00652A02" w:rsidRPr="00D01FCC" w:rsidRDefault="00652A02">
      <w:pPr>
        <w:pStyle w:val="Standard"/>
        <w:rPr>
          <w:rFonts w:asciiTheme="minorHAnsi" w:hAnsiTheme="minorHAnsi"/>
          <w:sz w:val="22"/>
          <w:szCs w:val="22"/>
        </w:rPr>
      </w:pPr>
    </w:p>
    <w:p w:rsidR="00D01FCC" w:rsidRDefault="00D01FCC">
      <w:pPr>
        <w:pStyle w:val="Standard"/>
        <w:rPr>
          <w:rFonts w:asciiTheme="minorHAnsi" w:hAnsiTheme="minorHAnsi"/>
          <w:sz w:val="22"/>
          <w:szCs w:val="22"/>
          <w:u w:val="single"/>
        </w:rPr>
      </w:pPr>
    </w:p>
    <w:p w:rsidR="00D01FCC" w:rsidRDefault="00D01FCC">
      <w:pPr>
        <w:pStyle w:val="Standard"/>
        <w:rPr>
          <w:rFonts w:asciiTheme="minorHAnsi" w:hAnsiTheme="minorHAnsi"/>
          <w:sz w:val="22"/>
          <w:szCs w:val="22"/>
          <w:u w:val="single"/>
        </w:rPr>
      </w:pPr>
    </w:p>
    <w:p w:rsidR="00E93D02" w:rsidRPr="00D01FCC" w:rsidRDefault="001B05E6">
      <w:pPr>
        <w:pStyle w:val="Standard"/>
        <w:rPr>
          <w:rFonts w:asciiTheme="minorHAnsi" w:hAnsiTheme="minorHAnsi"/>
          <w:sz w:val="22"/>
          <w:szCs w:val="22"/>
          <w:u w:val="single"/>
        </w:rPr>
      </w:pPr>
      <w:r w:rsidRPr="00D01FCC">
        <w:rPr>
          <w:rFonts w:asciiTheme="minorHAnsi" w:hAnsiTheme="minorHAnsi"/>
          <w:sz w:val="22"/>
          <w:szCs w:val="22"/>
          <w:u w:val="single"/>
        </w:rPr>
        <w:t>Requirements</w:t>
      </w:r>
    </w:p>
    <w:p w:rsidR="00E93D02" w:rsidRPr="00D01FCC" w:rsidRDefault="00E93D02">
      <w:pPr>
        <w:pStyle w:val="Standard"/>
        <w:rPr>
          <w:rFonts w:asciiTheme="minorHAnsi" w:hAnsiTheme="minorHAnsi"/>
          <w:sz w:val="22"/>
          <w:szCs w:val="22"/>
        </w:rPr>
      </w:pPr>
    </w:p>
    <w:p w:rsidR="00E93D02" w:rsidRPr="00D01FCC" w:rsidRDefault="001B05E6">
      <w:pPr>
        <w:pStyle w:val="Standard"/>
        <w:rPr>
          <w:rFonts w:asciiTheme="minorHAnsi" w:hAnsiTheme="minorHAnsi"/>
          <w:sz w:val="22"/>
          <w:szCs w:val="22"/>
        </w:rPr>
      </w:pPr>
      <w:r w:rsidRPr="00D01FCC">
        <w:rPr>
          <w:rFonts w:asciiTheme="minorHAnsi" w:hAnsiTheme="minorHAnsi"/>
          <w:sz w:val="22"/>
          <w:szCs w:val="22"/>
        </w:rPr>
        <w:t>All projects require commitment, independence, good time keeping, organisational skills and a basic working understanding of statistic</w:t>
      </w:r>
      <w:r w:rsidR="00583DE8" w:rsidRPr="00D01FCC">
        <w:rPr>
          <w:rFonts w:asciiTheme="minorHAnsi" w:hAnsiTheme="minorHAnsi"/>
          <w:sz w:val="22"/>
          <w:szCs w:val="22"/>
        </w:rPr>
        <w:t>s. Knowledge of Matlab – or a strong willingness/ability to learn - is highly desirable.</w:t>
      </w:r>
      <w:r w:rsidRPr="00D01FCC">
        <w:rPr>
          <w:rFonts w:asciiTheme="minorHAnsi" w:hAnsiTheme="minorHAnsi"/>
          <w:sz w:val="22"/>
          <w:szCs w:val="22"/>
        </w:rPr>
        <w:t xml:space="preserve"> </w:t>
      </w:r>
    </w:p>
    <w:p w:rsidR="00E93D02" w:rsidRPr="00D01FCC" w:rsidRDefault="00E93D02">
      <w:pPr>
        <w:pStyle w:val="Standard"/>
        <w:rPr>
          <w:rFonts w:asciiTheme="minorHAnsi" w:hAnsiTheme="minorHAnsi"/>
          <w:sz w:val="22"/>
          <w:szCs w:val="22"/>
        </w:rPr>
      </w:pPr>
    </w:p>
    <w:p w:rsidR="00E93D02" w:rsidRPr="00D01FCC" w:rsidRDefault="001B05E6">
      <w:pPr>
        <w:pStyle w:val="Standard"/>
        <w:rPr>
          <w:rFonts w:asciiTheme="minorHAnsi" w:hAnsiTheme="minorHAnsi"/>
          <w:sz w:val="22"/>
          <w:szCs w:val="22"/>
        </w:rPr>
      </w:pPr>
      <w:r w:rsidRPr="00D01FCC">
        <w:rPr>
          <w:rFonts w:asciiTheme="minorHAnsi" w:hAnsiTheme="minorHAnsi"/>
          <w:sz w:val="22"/>
          <w:szCs w:val="22"/>
        </w:rPr>
        <w:t xml:space="preserve">Please send a CV to: </w:t>
      </w:r>
      <w:hyperlink r:id="rId12" w:history="1">
        <w:r w:rsidRPr="00F91E49">
          <w:rPr>
            <w:rFonts w:asciiTheme="minorHAnsi" w:hAnsiTheme="minorHAnsi"/>
            <w:color w:val="0000FF"/>
            <w:sz w:val="22"/>
            <w:szCs w:val="22"/>
          </w:rPr>
          <w:t>rebecca.lawson@ucl.ac.uk</w:t>
        </w:r>
      </w:hyperlink>
      <w:r w:rsidRPr="00D01FCC">
        <w:rPr>
          <w:rFonts w:asciiTheme="minorHAnsi" w:hAnsiTheme="minorHAnsi"/>
          <w:sz w:val="22"/>
          <w:szCs w:val="22"/>
        </w:rPr>
        <w:t xml:space="preserve"> and write a few words about the sort of project you might be interested in.</w:t>
      </w:r>
      <w:r w:rsidR="00652A02" w:rsidRPr="00D01FCC">
        <w:rPr>
          <w:rFonts w:asciiTheme="minorHAnsi" w:hAnsiTheme="minorHAnsi"/>
          <w:sz w:val="22"/>
          <w:szCs w:val="22"/>
        </w:rPr>
        <w:t xml:space="preserve">  </w:t>
      </w:r>
      <w:r w:rsidRPr="00D01FCC">
        <w:rPr>
          <w:rFonts w:asciiTheme="minorHAnsi" w:hAnsiTheme="minorHAnsi"/>
          <w:b/>
          <w:sz w:val="22"/>
          <w:szCs w:val="22"/>
        </w:rPr>
        <w:t>website</w:t>
      </w:r>
      <w:r w:rsidRPr="00D01FCC">
        <w:rPr>
          <w:rFonts w:asciiTheme="minorHAnsi" w:hAnsiTheme="minorHAnsi"/>
          <w:sz w:val="22"/>
          <w:szCs w:val="22"/>
        </w:rPr>
        <w:t xml:space="preserve"> </w:t>
      </w:r>
      <w:hyperlink r:id="rId13" w:history="1">
        <w:r w:rsidRPr="00D01FCC">
          <w:rPr>
            <w:rFonts w:asciiTheme="minorHAnsi" w:hAnsiTheme="minorHAnsi"/>
            <w:color w:val="9D582E"/>
            <w:sz w:val="22"/>
            <w:szCs w:val="22"/>
          </w:rPr>
          <w:t>bit.ly/beckyneuro</w:t>
        </w:r>
      </w:hyperlink>
      <w:bookmarkStart w:id="0" w:name="_GoBack"/>
      <w:bookmarkEnd w:id="0"/>
    </w:p>
    <w:sectPr w:rsidR="00E93D02" w:rsidRPr="00D01FC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0E2" w:rsidRDefault="006600E2">
      <w:r>
        <w:separator/>
      </w:r>
    </w:p>
  </w:endnote>
  <w:endnote w:type="continuationSeparator" w:id="0">
    <w:p w:rsidR="006600E2" w:rsidRDefault="0066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Liberation Sans">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0E2" w:rsidRDefault="006600E2">
      <w:r>
        <w:rPr>
          <w:color w:val="000000"/>
        </w:rPr>
        <w:separator/>
      </w:r>
    </w:p>
  </w:footnote>
  <w:footnote w:type="continuationSeparator" w:id="0">
    <w:p w:rsidR="006600E2" w:rsidRDefault="006600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A3E97"/>
    <w:multiLevelType w:val="multilevel"/>
    <w:tmpl w:val="EB3E41D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508009B6"/>
    <w:multiLevelType w:val="hybridMultilevel"/>
    <w:tmpl w:val="BA20E5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02"/>
    <w:rsid w:val="001B05E6"/>
    <w:rsid w:val="00202237"/>
    <w:rsid w:val="00243F63"/>
    <w:rsid w:val="003428C4"/>
    <w:rsid w:val="00343C68"/>
    <w:rsid w:val="0036600D"/>
    <w:rsid w:val="0039705C"/>
    <w:rsid w:val="003F0A52"/>
    <w:rsid w:val="004146E1"/>
    <w:rsid w:val="00415E47"/>
    <w:rsid w:val="00583DE8"/>
    <w:rsid w:val="005A6567"/>
    <w:rsid w:val="005A72B2"/>
    <w:rsid w:val="005D61C7"/>
    <w:rsid w:val="00652A02"/>
    <w:rsid w:val="006600E2"/>
    <w:rsid w:val="00682ADF"/>
    <w:rsid w:val="007931AF"/>
    <w:rsid w:val="008664EF"/>
    <w:rsid w:val="008F1D31"/>
    <w:rsid w:val="00975F62"/>
    <w:rsid w:val="00A15ACA"/>
    <w:rsid w:val="00C836BF"/>
    <w:rsid w:val="00CF2EB0"/>
    <w:rsid w:val="00D01FCC"/>
    <w:rsid w:val="00D02532"/>
    <w:rsid w:val="00E93D02"/>
    <w:rsid w:val="00F91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1A60F-3D61-4835-9E71-0204A113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DejaVu 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next w:val="Textbody"/>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Internetlink">
    <w:name w:val="Internet link"/>
    <w:rPr>
      <w:color w:val="000080"/>
      <w:u w:val="single"/>
    </w:rPr>
  </w:style>
  <w:style w:type="character" w:styleId="Hyperlink">
    <w:name w:val="Hyperlink"/>
    <w:basedOn w:val="DefaultParagraphFont"/>
    <w:uiPriority w:val="99"/>
    <w:unhideWhenUsed/>
    <w:rsid w:val="00682ADF"/>
    <w:rPr>
      <w:color w:val="0000FF" w:themeColor="hyperlink"/>
      <w:u w:val="single"/>
    </w:rPr>
  </w:style>
  <w:style w:type="paragraph" w:styleId="BalloonText">
    <w:name w:val="Balloon Text"/>
    <w:basedOn w:val="Normal"/>
    <w:link w:val="BalloonTextChar"/>
    <w:uiPriority w:val="99"/>
    <w:semiHidden/>
    <w:unhideWhenUsed/>
    <w:rsid w:val="00D01FCC"/>
    <w:rPr>
      <w:rFonts w:ascii="Segoe UI" w:hAnsi="Segoe UI" w:cs="Mangal"/>
      <w:sz w:val="18"/>
      <w:szCs w:val="16"/>
    </w:rPr>
  </w:style>
  <w:style w:type="character" w:customStyle="1" w:styleId="BalloonTextChar">
    <w:name w:val="Balloon Text Char"/>
    <w:basedOn w:val="DefaultParagraphFont"/>
    <w:link w:val="BalloonText"/>
    <w:uiPriority w:val="99"/>
    <w:semiHidden/>
    <w:rsid w:val="00D01FCC"/>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jneurosci.org/content/30/9/3210.short" TargetMode="External"/><Relationship Id="rId13" Type="http://schemas.openxmlformats.org/officeDocument/2006/relationships/hyperlink" Target="http://t.co/CnL0rqFSzw" TargetMode="External"/><Relationship Id="rId3" Type="http://schemas.openxmlformats.org/officeDocument/2006/relationships/settings" Target="settings.xml"/><Relationship Id="rId7" Type="http://schemas.openxmlformats.org/officeDocument/2006/relationships/hyperlink" Target="https://www.ncbi.nlm.nih.gov/pubmed/23583965" TargetMode="External"/><Relationship Id="rId12" Type="http://schemas.openxmlformats.org/officeDocument/2006/relationships/hyperlink" Target="mailto:rebecca.lawson@u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ure.com/neuro/journal/v18/n4/full/nn.3967.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cbi.nlm.nih.gov/pubmed/22986224" TargetMode="External"/><Relationship Id="rId4" Type="http://schemas.openxmlformats.org/officeDocument/2006/relationships/webSettings" Target="webSettings.xml"/><Relationship Id="rId9" Type="http://schemas.openxmlformats.org/officeDocument/2006/relationships/hyperlink" Target="http://journal.frontiersin.org/article/10.3389/fnhum.2014.00825/abstra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dataman</dc:creator>
  <cp:lastModifiedBy>Rebecca Lawson</cp:lastModifiedBy>
  <cp:revision>4</cp:revision>
  <cp:lastPrinted>2015-10-28T13:04:00Z</cp:lastPrinted>
  <dcterms:created xsi:type="dcterms:W3CDTF">2016-11-02T13:19:00Z</dcterms:created>
  <dcterms:modified xsi:type="dcterms:W3CDTF">2016-11-02T16:11:00Z</dcterms:modified>
</cp:coreProperties>
</file>